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E1" w:rsidRPr="00E455E1" w:rsidRDefault="00E455E1" w:rsidP="00E455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r w:rsidRPr="00E455E1">
        <w:rPr>
          <w:rFonts w:ascii="Trebuchet MS" w:eastAsia="Times New Roman" w:hAnsi="Trebuchet MS" w:cs="Times New Roman"/>
          <w:b/>
          <w:bCs/>
          <w:color w:val="000000"/>
          <w:sz w:val="18"/>
          <w:lang w:val="pt-BR" w:eastAsia="pt-BR" w:bidi="ar-SA"/>
        </w:rPr>
        <w:t>QUEM É E O QUE FAZ O FISCAL DE POSTURAS</w:t>
      </w:r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</w:t>
      </w:r>
    </w:p>
    <w:p w:rsidR="00E455E1" w:rsidRPr="00E455E1" w:rsidRDefault="00E455E1" w:rsidP="00E455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ab/>
        <w:t>O</w:t>
      </w:r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Fiscal de Posturas são cargos privativos da Secretaria Municipal de Fazenda da Prefeitura de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Morrinhos</w:t>
      </w:r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. Seu trabalho consiste em atividades de grande relevância para a cidade e seus habitantes, entre elas, fiscalizar: 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a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higiene das vias e logradouros públicos, como calçadas, ruas, praças, monumentos históricos e fontes, além de coibir qualquer tipo de obstrução ao livre escoamento das águas pluviais e ainda, a instalação ou funcionamento de qualquer atividade comercial, que resulte em prejuízo de seus habitantes;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todo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tipo de publicidade, contribuindo com o controle de poluição visual e sonora da cidade;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a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higiene dentro das habitações, como terrenos com lixo ou com água estagnada, em mau estado, conservação das fachadas, recolhimento do lixo para coleta e estabelecimentos comerciais; 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a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moralidade e o sossego público, como banhos em rios e lagos, a proibição quanto a estender roupas e colocar vasos de plantas em janelas de apartamentos, e em geral, por qualquer modo perturbar o sossego ou trabalho alheio; 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as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diversões públicas, até mesmo aquelas que não tenham cobrança de ingressos, dependendo do parecer da Fiscalização de Posturas, a sua autorização para funcionamento;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o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trânsito público em geral, tanto de veículos, como de pedestres, com relação à ordem, segurança e o bem estar da população, como o depósito de materiais, a condução de animais, estacionamento, e trafego de volumes de grande porte, construção e conservação de muros e calçadas e ainda, a instalação e funcionamento das bancas de jornal e revistas, uso da calçada para colocação de mesas e cadeiras, por parte de bares e restaurantes e a proibição de seu uso para exposição de mercadorias;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a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fabricação, o comércio, o transporte e o emprego de inflamáveis e explosivos;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o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atendimento nas agências bancárias e nos supermercados;</w:t>
      </w:r>
    </w:p>
    <w:p w:rsidR="00E455E1" w:rsidRPr="00E455E1" w:rsidRDefault="00E455E1" w:rsidP="00E455E1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o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licenciamento de qualquer atividade comercial ou industrial, seja ela, eventual ou não, incluindo a sua paralisação temporária e o encerramento de suas atividades;</w:t>
      </w:r>
    </w:p>
    <w:p w:rsidR="00E455E1" w:rsidRPr="00E455E1" w:rsidRDefault="00E455E1" w:rsidP="00E45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proofErr w:type="gramStart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o</w:t>
      </w:r>
      <w:proofErr w:type="gramEnd"/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 xml:space="preserve"> licenciamento e a fiscalização de vendedores ambulantes e etc.</w:t>
      </w:r>
    </w:p>
    <w:p w:rsidR="00E455E1" w:rsidRDefault="00E455E1" w:rsidP="00E455E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</w:pPr>
      <w:r w:rsidRPr="00E455E1">
        <w:rPr>
          <w:rFonts w:ascii="Trebuchet MS" w:eastAsia="Times New Roman" w:hAnsi="Trebuchet MS" w:cs="Times New Roman"/>
          <w:color w:val="000000"/>
          <w:sz w:val="18"/>
          <w:szCs w:val="18"/>
          <w:lang w:val="pt-BR" w:eastAsia="pt-BR" w:bidi="ar-SA"/>
        </w:rPr>
        <w:t>      A Fiscalização de Posturas, que responde pela aplicação integral do Código de Posturas, divide com a Fiscalização Sanitária e a Fiscalização de Meio-Ambiente, a responsabilidade pela aplicação de alguns itens e capítulos pertinentes a essas repartições fiscais. Como por exemplo, a Fiscalização Sanitária que cuida da higiene dos estabelecimentos, principalmente, aqueles que lidam com gêneros alimentícios, a Fiscalização de Meio-Ambiente que fiscaliza o leito dos rios, poluição visual, queimadas e cortes de árvores e ambas, seguindo também a legislação estadual e a federal, na forma de convênios.</w:t>
      </w:r>
    </w:p>
    <w:p w:rsidR="00B53AF6" w:rsidRPr="00E455E1" w:rsidRDefault="00B53AF6" w:rsidP="00B53AF6">
      <w:pPr>
        <w:pStyle w:val="SemEspaamento"/>
        <w:rPr>
          <w:lang w:val="pt-BR" w:eastAsia="pt-BR" w:bidi="ar-SA"/>
        </w:rPr>
      </w:pPr>
      <w:r>
        <w:rPr>
          <w:lang w:val="pt-BR" w:eastAsia="pt-BR" w:bidi="ar-SA"/>
        </w:rPr>
        <w:t>Texto Original.</w:t>
      </w:r>
    </w:p>
    <w:p w:rsidR="00103C7E" w:rsidRPr="00E455E1" w:rsidRDefault="00B53AF6">
      <w:pPr>
        <w:rPr>
          <w:lang w:val="pt-BR"/>
        </w:rPr>
      </w:pPr>
      <w:r w:rsidRPr="00B53AF6">
        <w:rPr>
          <w:lang w:val="pt-BR"/>
        </w:rPr>
        <w:t>http://www.posturastere.com.br/post-trabalho.html</w:t>
      </w:r>
    </w:p>
    <w:sectPr w:rsidR="00103C7E" w:rsidRPr="00E455E1" w:rsidSect="00103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7D1E"/>
    <w:multiLevelType w:val="multilevel"/>
    <w:tmpl w:val="E45E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5E1"/>
    <w:rsid w:val="00103C7E"/>
    <w:rsid w:val="00287C01"/>
    <w:rsid w:val="00A71D02"/>
    <w:rsid w:val="00B279D4"/>
    <w:rsid w:val="00B53AF6"/>
    <w:rsid w:val="00E4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C01"/>
  </w:style>
  <w:style w:type="paragraph" w:styleId="Ttulo1">
    <w:name w:val="heading 1"/>
    <w:basedOn w:val="Normal"/>
    <w:next w:val="Normal"/>
    <w:link w:val="Ttulo1Char"/>
    <w:uiPriority w:val="9"/>
    <w:qFormat/>
    <w:rsid w:val="00287C0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7C0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87C0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7C0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7C0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7C0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7C0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7C0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7C0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7C01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87C01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87C01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7C01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7C01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7C01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7C01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7C01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7C01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unhideWhenUsed/>
    <w:qFormat/>
    <w:rsid w:val="00287C01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287C0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287C01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7C0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287C01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287C01"/>
    <w:rPr>
      <w:b/>
      <w:color w:val="C0504D" w:themeColor="accent2"/>
    </w:rPr>
  </w:style>
  <w:style w:type="character" w:styleId="nfase">
    <w:name w:val="Emphasis"/>
    <w:uiPriority w:val="20"/>
    <w:qFormat/>
    <w:rsid w:val="00287C01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287C0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87C01"/>
  </w:style>
  <w:style w:type="paragraph" w:styleId="PargrafodaLista">
    <w:name w:val="List Paragraph"/>
    <w:basedOn w:val="Normal"/>
    <w:uiPriority w:val="34"/>
    <w:qFormat/>
    <w:rsid w:val="00287C0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287C01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287C01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7C0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7C01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287C01"/>
    <w:rPr>
      <w:i/>
    </w:rPr>
  </w:style>
  <w:style w:type="character" w:styleId="nfaseIntensa">
    <w:name w:val="Intense Emphasis"/>
    <w:uiPriority w:val="21"/>
    <w:qFormat/>
    <w:rsid w:val="00287C01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287C01"/>
    <w:rPr>
      <w:b/>
    </w:rPr>
  </w:style>
  <w:style w:type="character" w:styleId="RefernciaIntensa">
    <w:name w:val="Intense Reference"/>
    <w:uiPriority w:val="32"/>
    <w:qFormat/>
    <w:rsid w:val="00287C01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287C0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C0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455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68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54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Fânis</dc:creator>
  <cp:lastModifiedBy>Fânis</cp:lastModifiedBy>
  <cp:revision>2</cp:revision>
  <cp:lastPrinted>2015-08-21T18:48:00Z</cp:lastPrinted>
  <dcterms:created xsi:type="dcterms:W3CDTF">2015-08-21T18:47:00Z</dcterms:created>
  <dcterms:modified xsi:type="dcterms:W3CDTF">2015-08-21T18:55:00Z</dcterms:modified>
</cp:coreProperties>
</file>