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B541C" w:rsidRPr="00DE574A" w:rsidRDefault="002B541C" w:rsidP="008E470A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4"/>
          <w:szCs w:val="20"/>
          <w:lang w:eastAsia="pt-BR"/>
        </w:rPr>
      </w:pPr>
      <w:r w:rsidRPr="00DE574A">
        <w:rPr>
          <w:rFonts w:ascii="Arial Narrow" w:eastAsia="Times New Roman" w:hAnsi="Arial Narrow" w:cs="Arial"/>
          <w:b/>
          <w:bCs/>
          <w:sz w:val="24"/>
          <w:szCs w:val="20"/>
          <w:lang w:eastAsia="pt-BR"/>
        </w:rPr>
        <w:t>LEI Nº</w:t>
      </w:r>
      <w:r w:rsidR="00BC192C">
        <w:rPr>
          <w:rFonts w:ascii="Arial Narrow" w:eastAsia="Times New Roman" w:hAnsi="Arial Narrow" w:cs="Arial"/>
          <w:b/>
          <w:bCs/>
          <w:sz w:val="24"/>
          <w:szCs w:val="20"/>
          <w:lang w:eastAsia="pt-BR"/>
        </w:rPr>
        <w:t xml:space="preserve"> </w:t>
      </w:r>
      <w:r w:rsidR="00EE4CCA">
        <w:rPr>
          <w:rFonts w:ascii="Arial Narrow" w:eastAsia="Times New Roman" w:hAnsi="Arial Narrow" w:cs="Arial"/>
          <w:b/>
          <w:bCs/>
          <w:sz w:val="24"/>
          <w:szCs w:val="20"/>
          <w:lang w:eastAsia="pt-BR"/>
        </w:rPr>
        <w:t>3.210</w:t>
      </w:r>
      <w:r w:rsidRPr="00DE574A">
        <w:rPr>
          <w:rFonts w:ascii="Arial Narrow" w:eastAsia="Times New Roman" w:hAnsi="Arial Narrow" w:cs="Arial"/>
          <w:b/>
          <w:bCs/>
          <w:sz w:val="24"/>
          <w:szCs w:val="20"/>
          <w:lang w:eastAsia="pt-BR"/>
        </w:rPr>
        <w:t xml:space="preserve">, DE </w:t>
      </w:r>
      <w:r w:rsidR="00EE4CCA">
        <w:rPr>
          <w:rFonts w:ascii="Arial Narrow" w:eastAsia="Times New Roman" w:hAnsi="Arial Narrow" w:cs="Arial"/>
          <w:b/>
          <w:bCs/>
          <w:sz w:val="24"/>
          <w:szCs w:val="20"/>
          <w:lang w:eastAsia="pt-BR"/>
        </w:rPr>
        <w:t>22</w:t>
      </w:r>
      <w:r w:rsidR="000676D2" w:rsidRPr="00DE574A">
        <w:rPr>
          <w:rFonts w:ascii="Arial Narrow" w:eastAsia="Times New Roman" w:hAnsi="Arial Narrow" w:cs="Arial"/>
          <w:b/>
          <w:bCs/>
          <w:sz w:val="24"/>
          <w:szCs w:val="20"/>
          <w:lang w:eastAsia="pt-BR"/>
        </w:rPr>
        <w:t xml:space="preserve"> DE </w:t>
      </w:r>
      <w:r w:rsidR="00BC192C">
        <w:rPr>
          <w:rFonts w:ascii="Arial Narrow" w:eastAsia="Times New Roman" w:hAnsi="Arial Narrow" w:cs="Arial"/>
          <w:b/>
          <w:bCs/>
          <w:sz w:val="24"/>
          <w:szCs w:val="20"/>
          <w:lang w:eastAsia="pt-BR"/>
        </w:rPr>
        <w:t xml:space="preserve">NOVEMBRO </w:t>
      </w:r>
      <w:r w:rsidR="00C35310">
        <w:rPr>
          <w:rFonts w:ascii="Arial Narrow" w:eastAsia="Times New Roman" w:hAnsi="Arial Narrow" w:cs="Arial"/>
          <w:b/>
          <w:bCs/>
          <w:sz w:val="24"/>
          <w:szCs w:val="20"/>
          <w:lang w:eastAsia="pt-BR"/>
        </w:rPr>
        <w:t>DE 2016</w:t>
      </w:r>
      <w:r w:rsidRPr="00DE574A">
        <w:rPr>
          <w:rFonts w:ascii="Arial Narrow" w:eastAsia="Times New Roman" w:hAnsi="Arial Narrow" w:cs="Arial"/>
          <w:b/>
          <w:bCs/>
          <w:sz w:val="24"/>
          <w:szCs w:val="20"/>
          <w:lang w:eastAsia="pt-BR"/>
        </w:rPr>
        <w:t>.</w:t>
      </w:r>
    </w:p>
    <w:p w:rsidR="008E470A" w:rsidRPr="00EE4CCA" w:rsidRDefault="008E470A" w:rsidP="002B541C">
      <w:pPr>
        <w:tabs>
          <w:tab w:val="left" w:pos="6840"/>
        </w:tabs>
        <w:spacing w:after="0" w:line="360" w:lineRule="auto"/>
        <w:jc w:val="both"/>
        <w:rPr>
          <w:rFonts w:ascii="Arial Narrow" w:eastAsia="Times New Roman" w:hAnsi="Arial Narrow" w:cs="Arial"/>
          <w:sz w:val="6"/>
          <w:szCs w:val="20"/>
          <w:lang w:eastAsia="pt-BR"/>
        </w:rPr>
      </w:pPr>
    </w:p>
    <w:p w:rsidR="002B541C" w:rsidRPr="00BC192C" w:rsidRDefault="004B3177" w:rsidP="00D658E6">
      <w:pPr>
        <w:spacing w:after="0" w:line="360" w:lineRule="auto"/>
        <w:ind w:left="4111"/>
        <w:jc w:val="both"/>
        <w:rPr>
          <w:rFonts w:ascii="Arial Narrow" w:eastAsia="Times New Roman" w:hAnsi="Arial Narrow" w:cs="Arial"/>
          <w:bCs/>
          <w:iCs/>
          <w:color w:val="000000" w:themeColor="text1"/>
          <w:sz w:val="19"/>
          <w:szCs w:val="19"/>
          <w:lang w:eastAsia="pt-BR"/>
        </w:rPr>
      </w:pPr>
      <w:r w:rsidRPr="00BC192C">
        <w:rPr>
          <w:rFonts w:ascii="Arial Narrow" w:eastAsia="Times New Roman" w:hAnsi="Arial Narrow" w:cs="Arial"/>
          <w:bCs/>
          <w:iCs/>
          <w:color w:val="000000" w:themeColor="text1"/>
          <w:sz w:val="19"/>
          <w:szCs w:val="19"/>
          <w:lang w:eastAsia="pt-BR"/>
        </w:rPr>
        <w:t>Alte</w:t>
      </w:r>
      <w:r w:rsidR="00281B47" w:rsidRPr="00BC192C">
        <w:rPr>
          <w:rFonts w:ascii="Arial Narrow" w:eastAsia="Times New Roman" w:hAnsi="Arial Narrow" w:cs="Arial"/>
          <w:bCs/>
          <w:iCs/>
          <w:color w:val="000000" w:themeColor="text1"/>
          <w:sz w:val="19"/>
          <w:szCs w:val="19"/>
          <w:lang w:eastAsia="pt-BR"/>
        </w:rPr>
        <w:t>ra a</w:t>
      </w:r>
      <w:r w:rsidR="00EE4CCA">
        <w:rPr>
          <w:rFonts w:ascii="Arial Narrow" w:eastAsia="Times New Roman" w:hAnsi="Arial Narrow" w:cs="Arial"/>
          <w:bCs/>
          <w:iCs/>
          <w:color w:val="000000" w:themeColor="text1"/>
          <w:sz w:val="19"/>
          <w:szCs w:val="19"/>
          <w:lang w:eastAsia="pt-BR"/>
        </w:rPr>
        <w:t>s</w:t>
      </w:r>
      <w:r w:rsidR="00281B47" w:rsidRPr="00BC192C">
        <w:rPr>
          <w:rFonts w:ascii="Arial Narrow" w:eastAsia="Times New Roman" w:hAnsi="Arial Narrow" w:cs="Arial"/>
          <w:bCs/>
          <w:iCs/>
          <w:color w:val="000000" w:themeColor="text1"/>
          <w:sz w:val="19"/>
          <w:szCs w:val="19"/>
          <w:lang w:eastAsia="pt-BR"/>
        </w:rPr>
        <w:t xml:space="preserve"> Lei</w:t>
      </w:r>
      <w:r w:rsidR="00EE4CCA">
        <w:rPr>
          <w:rFonts w:ascii="Arial Narrow" w:eastAsia="Times New Roman" w:hAnsi="Arial Narrow" w:cs="Arial"/>
          <w:bCs/>
          <w:iCs/>
          <w:color w:val="000000" w:themeColor="text1"/>
          <w:sz w:val="19"/>
          <w:szCs w:val="19"/>
          <w:lang w:eastAsia="pt-BR"/>
        </w:rPr>
        <w:t>s 3.134, de 23 de junho de 2015 (Lei</w:t>
      </w:r>
      <w:r w:rsidR="00281B47" w:rsidRPr="00BC192C">
        <w:rPr>
          <w:rFonts w:ascii="Arial Narrow" w:eastAsia="Times New Roman" w:hAnsi="Arial Narrow" w:cs="Arial"/>
          <w:bCs/>
          <w:iCs/>
          <w:color w:val="000000" w:themeColor="text1"/>
          <w:sz w:val="19"/>
          <w:szCs w:val="19"/>
          <w:lang w:eastAsia="pt-BR"/>
        </w:rPr>
        <w:t xml:space="preserve"> </w:t>
      </w:r>
      <w:r w:rsidR="00EE4CCA">
        <w:rPr>
          <w:rFonts w:ascii="Arial Narrow" w:eastAsia="Times New Roman" w:hAnsi="Arial Narrow" w:cs="Arial"/>
          <w:bCs/>
          <w:iCs/>
          <w:color w:val="000000" w:themeColor="text1"/>
          <w:sz w:val="19"/>
          <w:szCs w:val="19"/>
          <w:lang w:eastAsia="pt-BR"/>
        </w:rPr>
        <w:t>de Diretrizes Orçamentárias) e nº 3.163, de 10 de dezembro de 2015 (Lei Orçamentária Anual)</w:t>
      </w:r>
      <w:r w:rsidR="00D658E6" w:rsidRPr="00BC192C">
        <w:rPr>
          <w:rFonts w:ascii="Arial Narrow" w:eastAsia="Times New Roman" w:hAnsi="Arial Narrow" w:cs="Arial"/>
          <w:bCs/>
          <w:iCs/>
          <w:color w:val="000000" w:themeColor="text1"/>
          <w:sz w:val="19"/>
          <w:szCs w:val="19"/>
          <w:lang w:eastAsia="pt-BR"/>
        </w:rPr>
        <w:t xml:space="preserve">. </w:t>
      </w:r>
    </w:p>
    <w:p w:rsidR="008E470A" w:rsidRPr="00EE4CCA" w:rsidRDefault="008E470A" w:rsidP="008E470A">
      <w:pPr>
        <w:spacing w:after="0" w:line="360" w:lineRule="auto"/>
        <w:ind w:left="4111"/>
        <w:rPr>
          <w:rFonts w:ascii="Arial Narrow" w:eastAsia="Times New Roman" w:hAnsi="Arial Narrow" w:cs="Arial"/>
          <w:bCs/>
          <w:i/>
          <w:iCs/>
          <w:sz w:val="10"/>
          <w:szCs w:val="20"/>
          <w:lang w:eastAsia="pt-BR"/>
        </w:rPr>
      </w:pPr>
    </w:p>
    <w:p w:rsidR="002B541C" w:rsidRPr="00D658E6" w:rsidRDefault="002B541C" w:rsidP="002B541C">
      <w:pPr>
        <w:spacing w:after="0" w:line="360" w:lineRule="auto"/>
        <w:rPr>
          <w:rFonts w:ascii="Arial Narrow" w:eastAsia="Times New Roman" w:hAnsi="Arial Narrow" w:cs="Arial"/>
          <w:bCs/>
          <w:i/>
          <w:iCs/>
          <w:sz w:val="6"/>
          <w:szCs w:val="20"/>
          <w:lang w:eastAsia="pt-BR"/>
        </w:rPr>
      </w:pPr>
    </w:p>
    <w:p w:rsidR="002B541C" w:rsidRPr="00DE574A" w:rsidRDefault="002B541C" w:rsidP="00D658E6">
      <w:pPr>
        <w:spacing w:after="120" w:line="360" w:lineRule="auto"/>
        <w:ind w:left="708" w:firstLine="708"/>
        <w:rPr>
          <w:rFonts w:ascii="Arial Narrow" w:eastAsia="Times New Roman" w:hAnsi="Arial Narrow" w:cs="Arial"/>
          <w:b/>
          <w:bCs/>
          <w:sz w:val="24"/>
          <w:szCs w:val="20"/>
          <w:lang w:eastAsia="pt-BR"/>
        </w:rPr>
      </w:pPr>
      <w:r w:rsidRPr="00DE574A">
        <w:rPr>
          <w:rFonts w:ascii="Arial Narrow" w:eastAsia="Times New Roman" w:hAnsi="Arial Narrow" w:cs="Arial"/>
          <w:b/>
          <w:bCs/>
          <w:sz w:val="24"/>
          <w:szCs w:val="20"/>
          <w:lang w:eastAsia="pt-BR"/>
        </w:rPr>
        <w:t xml:space="preserve">       O PREFEITO MUNICIPAL DE MORRINHOS,</w:t>
      </w:r>
    </w:p>
    <w:p w:rsidR="002B541C" w:rsidRPr="00DE574A" w:rsidRDefault="002B541C" w:rsidP="00D658E6">
      <w:pPr>
        <w:spacing w:after="120" w:line="360" w:lineRule="auto"/>
        <w:ind w:firstLine="1800"/>
        <w:jc w:val="both"/>
        <w:rPr>
          <w:rFonts w:ascii="Arial Narrow" w:eastAsia="Times New Roman" w:hAnsi="Arial Narrow" w:cs="Arial"/>
          <w:sz w:val="24"/>
          <w:szCs w:val="20"/>
          <w:lang w:eastAsia="pt-BR"/>
        </w:rPr>
      </w:pPr>
      <w:r w:rsidRPr="00DE574A">
        <w:rPr>
          <w:rFonts w:ascii="Arial Narrow" w:eastAsia="Times New Roman" w:hAnsi="Arial Narrow" w:cs="Arial"/>
          <w:sz w:val="24"/>
          <w:szCs w:val="20"/>
          <w:lang w:eastAsia="pt-BR"/>
        </w:rPr>
        <w:t>Faço saber que a Câmara Municipal aprovou e eu, Prefeito Municipal, sanciono a seguinte LEI:</w:t>
      </w:r>
    </w:p>
    <w:p w:rsidR="00922B35" w:rsidRPr="00922B35" w:rsidRDefault="00922B35" w:rsidP="00922B35">
      <w:pPr>
        <w:pStyle w:val="Corpodetexto"/>
        <w:tabs>
          <w:tab w:val="left" w:pos="1134"/>
          <w:tab w:val="left" w:pos="1701"/>
        </w:tabs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922B35">
        <w:rPr>
          <w:rFonts w:ascii="Arial Narrow" w:hAnsi="Arial Narrow"/>
          <w:color w:val="000000"/>
          <w:sz w:val="24"/>
          <w:szCs w:val="24"/>
        </w:rPr>
        <w:tab/>
      </w:r>
      <w:r w:rsidRPr="00922B35">
        <w:rPr>
          <w:rFonts w:ascii="Arial Narrow" w:hAnsi="Arial Narrow"/>
          <w:color w:val="000000"/>
          <w:sz w:val="24"/>
          <w:szCs w:val="24"/>
        </w:rPr>
        <w:tab/>
      </w:r>
      <w:r w:rsidRPr="00922B35">
        <w:rPr>
          <w:rFonts w:ascii="Arial Narrow" w:hAnsi="Arial Narrow"/>
          <w:b/>
          <w:color w:val="000000"/>
          <w:sz w:val="24"/>
          <w:szCs w:val="24"/>
        </w:rPr>
        <w:t>Art.</w:t>
      </w:r>
      <w:r w:rsidRPr="00922B35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22B35">
        <w:rPr>
          <w:rFonts w:ascii="Arial Narrow" w:hAnsi="Arial Narrow"/>
          <w:b/>
          <w:color w:val="000000"/>
          <w:sz w:val="24"/>
          <w:szCs w:val="24"/>
        </w:rPr>
        <w:t>1º</w:t>
      </w:r>
      <w:r w:rsidRPr="00922B35">
        <w:rPr>
          <w:rFonts w:ascii="Arial Narrow" w:hAnsi="Arial Narrow"/>
          <w:color w:val="000000"/>
          <w:sz w:val="24"/>
          <w:szCs w:val="24"/>
        </w:rPr>
        <w:t xml:space="preserve"> O Art. 6º da lei 3.134, de 23 de junho e 2015 (Lei de Diretrizes Orçamentárias, exercício 2016), passa a viger com a seguinte redação.</w:t>
      </w:r>
    </w:p>
    <w:p w:rsidR="00922B35" w:rsidRPr="00922B35" w:rsidRDefault="00922B35" w:rsidP="00922B35">
      <w:pPr>
        <w:pStyle w:val="Corpodetexto"/>
        <w:tabs>
          <w:tab w:val="left" w:pos="1134"/>
          <w:tab w:val="left" w:pos="1701"/>
        </w:tabs>
        <w:spacing w:line="360" w:lineRule="auto"/>
        <w:ind w:left="2124"/>
        <w:jc w:val="both"/>
        <w:rPr>
          <w:rFonts w:ascii="Arial Narrow" w:hAnsi="Arial Narrow"/>
          <w:color w:val="000000"/>
          <w:sz w:val="21"/>
          <w:szCs w:val="21"/>
        </w:rPr>
      </w:pPr>
      <w:r w:rsidRPr="00922B35">
        <w:rPr>
          <w:rFonts w:ascii="Arial Narrow" w:hAnsi="Arial Narrow"/>
          <w:color w:val="000000"/>
          <w:sz w:val="21"/>
          <w:szCs w:val="21"/>
        </w:rPr>
        <w:t>“Art. 6º - A Lei Orçamentária Anual autorizará o poder Executivo, nos termos do artigo 7º, da Lei Federal nº 4.320, de 17 de março de 1.964, a abrir Créditos Adicionais, de natureza</w:t>
      </w:r>
      <w:r>
        <w:rPr>
          <w:rFonts w:ascii="Arial Narrow" w:hAnsi="Arial Narrow"/>
          <w:color w:val="000000"/>
          <w:sz w:val="21"/>
          <w:szCs w:val="21"/>
        </w:rPr>
        <w:t xml:space="preserve"> suplementar, até o limite de 56</w:t>
      </w:r>
      <w:r w:rsidRPr="00922B35">
        <w:rPr>
          <w:rFonts w:ascii="Arial Narrow" w:hAnsi="Arial Narrow"/>
          <w:color w:val="000000"/>
          <w:sz w:val="21"/>
          <w:szCs w:val="21"/>
        </w:rPr>
        <w:t xml:space="preserve">% (cinquenta </w:t>
      </w:r>
      <w:r>
        <w:rPr>
          <w:rFonts w:ascii="Arial Narrow" w:hAnsi="Arial Narrow"/>
          <w:color w:val="000000"/>
          <w:sz w:val="21"/>
          <w:szCs w:val="21"/>
        </w:rPr>
        <w:t xml:space="preserve"> e seis </w:t>
      </w:r>
      <w:r w:rsidRPr="00922B35">
        <w:rPr>
          <w:rFonts w:ascii="Arial Narrow" w:hAnsi="Arial Narrow"/>
          <w:color w:val="000000"/>
          <w:sz w:val="21"/>
          <w:szCs w:val="21"/>
        </w:rPr>
        <w:t>por cento) do total da despesa fixada na própria Lei, utilizando, como recursos, a anulação de dotações do próprio orçamento, bem como, 100% (cem por cento) do excesso de arrecadação do exercício, se houver, e, também, 100% (cem por cento) do superávit financeiro, se houver, do exercício anterior”. (NR)</w:t>
      </w:r>
    </w:p>
    <w:p w:rsidR="00EE4CCA" w:rsidRPr="00922B35" w:rsidRDefault="00EE4CCA" w:rsidP="00EE4CCA">
      <w:pPr>
        <w:pStyle w:val="Corpodetexto"/>
        <w:tabs>
          <w:tab w:val="left" w:pos="1134"/>
          <w:tab w:val="left" w:pos="1701"/>
        </w:tabs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922B35">
        <w:rPr>
          <w:rFonts w:ascii="Arial Narrow" w:hAnsi="Arial Narrow"/>
          <w:color w:val="000000"/>
          <w:sz w:val="24"/>
          <w:szCs w:val="24"/>
        </w:rPr>
        <w:tab/>
      </w:r>
      <w:r w:rsidRPr="00922B35">
        <w:rPr>
          <w:rFonts w:ascii="Arial Narrow" w:hAnsi="Arial Narrow"/>
          <w:color w:val="000000"/>
          <w:sz w:val="24"/>
          <w:szCs w:val="24"/>
        </w:rPr>
        <w:tab/>
      </w:r>
      <w:r w:rsidRPr="00922B35">
        <w:rPr>
          <w:rFonts w:ascii="Arial Narrow" w:hAnsi="Arial Narrow"/>
          <w:b/>
          <w:color w:val="000000"/>
          <w:sz w:val="24"/>
          <w:szCs w:val="24"/>
        </w:rPr>
        <w:t>Art.</w:t>
      </w:r>
      <w:r w:rsidRPr="00922B35">
        <w:rPr>
          <w:rFonts w:ascii="Arial Narrow" w:hAnsi="Arial Narrow"/>
          <w:color w:val="000000"/>
          <w:sz w:val="24"/>
          <w:szCs w:val="24"/>
        </w:rPr>
        <w:t xml:space="preserve"> </w:t>
      </w:r>
      <w:r w:rsidRPr="00EE4CCA">
        <w:rPr>
          <w:rFonts w:ascii="Arial Narrow" w:hAnsi="Arial Narrow"/>
          <w:b/>
          <w:color w:val="000000"/>
          <w:sz w:val="24"/>
          <w:szCs w:val="24"/>
        </w:rPr>
        <w:t>2º</w:t>
      </w:r>
      <w:r w:rsidRPr="00922B35">
        <w:rPr>
          <w:rFonts w:ascii="Arial Narrow" w:hAnsi="Arial Narrow"/>
          <w:color w:val="000000"/>
          <w:sz w:val="24"/>
          <w:szCs w:val="24"/>
        </w:rPr>
        <w:t xml:space="preserve"> O</w:t>
      </w:r>
      <w:r>
        <w:rPr>
          <w:rFonts w:ascii="Arial Narrow" w:hAnsi="Arial Narrow"/>
          <w:color w:val="000000"/>
          <w:sz w:val="24"/>
          <w:szCs w:val="24"/>
        </w:rPr>
        <w:t xml:space="preserve"> inciso I do art. 8º da Lei 3.163, de 10 de dezembro de 2015 (Lei Orçamentária Anual – exercício 2016), passa a viger com a seguinte redação:</w:t>
      </w:r>
    </w:p>
    <w:p w:rsidR="00EE4CCA" w:rsidRDefault="00EE4CCA" w:rsidP="00EE4CCA">
      <w:pPr>
        <w:pStyle w:val="Corpodetexto"/>
        <w:tabs>
          <w:tab w:val="left" w:pos="1134"/>
          <w:tab w:val="left" w:pos="1701"/>
        </w:tabs>
        <w:spacing w:line="360" w:lineRule="auto"/>
        <w:ind w:left="2124"/>
        <w:jc w:val="both"/>
        <w:rPr>
          <w:rFonts w:ascii="Arial Narrow" w:hAnsi="Arial Narrow"/>
          <w:color w:val="000000"/>
          <w:sz w:val="21"/>
          <w:szCs w:val="21"/>
        </w:rPr>
      </w:pPr>
      <w:r w:rsidRPr="00922B35">
        <w:rPr>
          <w:rFonts w:ascii="Arial Narrow" w:hAnsi="Arial Narrow"/>
          <w:color w:val="000000"/>
          <w:sz w:val="21"/>
          <w:szCs w:val="21"/>
        </w:rPr>
        <w:t xml:space="preserve">“Art. </w:t>
      </w:r>
      <w:r>
        <w:rPr>
          <w:rFonts w:ascii="Arial Narrow" w:hAnsi="Arial Narrow"/>
          <w:color w:val="000000"/>
          <w:sz w:val="21"/>
          <w:szCs w:val="21"/>
        </w:rPr>
        <w:t>8</w:t>
      </w:r>
      <w:r w:rsidRPr="00922B35">
        <w:rPr>
          <w:rFonts w:ascii="Arial Narrow" w:hAnsi="Arial Narrow"/>
          <w:color w:val="000000"/>
          <w:sz w:val="21"/>
          <w:szCs w:val="21"/>
        </w:rPr>
        <w:t>º</w:t>
      </w:r>
      <w:r>
        <w:rPr>
          <w:rFonts w:ascii="Arial Narrow" w:hAnsi="Arial Narrow"/>
          <w:color w:val="000000"/>
          <w:sz w:val="21"/>
          <w:szCs w:val="21"/>
        </w:rPr>
        <w:t xml:space="preserve"> (...)</w:t>
      </w:r>
    </w:p>
    <w:p w:rsidR="00EE4CCA" w:rsidRPr="00922B35" w:rsidRDefault="00EE4CCA" w:rsidP="00EE4CCA">
      <w:pPr>
        <w:pStyle w:val="Corpodetexto"/>
        <w:tabs>
          <w:tab w:val="left" w:pos="1134"/>
          <w:tab w:val="left" w:pos="1701"/>
        </w:tabs>
        <w:spacing w:line="360" w:lineRule="auto"/>
        <w:ind w:left="2124"/>
        <w:jc w:val="both"/>
        <w:rPr>
          <w:rFonts w:ascii="Arial Narrow" w:hAnsi="Arial Narrow"/>
          <w:color w:val="000000"/>
          <w:sz w:val="21"/>
          <w:szCs w:val="21"/>
        </w:rPr>
      </w:pPr>
      <w:r>
        <w:rPr>
          <w:rFonts w:ascii="Arial Narrow" w:hAnsi="Arial Narrow"/>
          <w:color w:val="000000"/>
          <w:sz w:val="21"/>
          <w:szCs w:val="21"/>
        </w:rPr>
        <w:t>I – Abrir créditos suplementares, com a finalidade de atender a insuficiência de dotações orçamentárias, até o limite de 56% (cinquenta e seis por cento) da despesa orçamentária fixada no art. 4º desta Lei, mediante a utilização de recursos provenientes:</w:t>
      </w:r>
      <w:r w:rsidRPr="00922B35">
        <w:rPr>
          <w:rFonts w:ascii="Arial Narrow" w:hAnsi="Arial Narrow"/>
          <w:color w:val="000000"/>
          <w:sz w:val="21"/>
          <w:szCs w:val="21"/>
        </w:rPr>
        <w:t>” (NR</w:t>
      </w:r>
      <w:proofErr w:type="gramStart"/>
      <w:r w:rsidRPr="00922B35">
        <w:rPr>
          <w:rFonts w:ascii="Arial Narrow" w:hAnsi="Arial Narrow"/>
          <w:color w:val="000000"/>
          <w:sz w:val="21"/>
          <w:szCs w:val="21"/>
        </w:rPr>
        <w:t>)</w:t>
      </w:r>
      <w:proofErr w:type="gramEnd"/>
    </w:p>
    <w:p w:rsidR="00EE4CCA" w:rsidRPr="00EE4CCA" w:rsidRDefault="00EE4CCA" w:rsidP="00922B35">
      <w:pPr>
        <w:tabs>
          <w:tab w:val="left" w:pos="1701"/>
        </w:tabs>
        <w:spacing w:after="120" w:line="360" w:lineRule="auto"/>
        <w:jc w:val="both"/>
        <w:rPr>
          <w:rFonts w:ascii="Arial Narrow" w:eastAsia="Times New Roman" w:hAnsi="Arial Narrow" w:cs="Arial"/>
          <w:sz w:val="8"/>
          <w:szCs w:val="20"/>
          <w:lang w:eastAsia="pt-BR"/>
        </w:rPr>
      </w:pPr>
    </w:p>
    <w:p w:rsidR="009164CD" w:rsidRDefault="00922B35" w:rsidP="00922B35">
      <w:pPr>
        <w:tabs>
          <w:tab w:val="left" w:pos="1701"/>
        </w:tabs>
        <w:spacing w:after="120" w:line="360" w:lineRule="auto"/>
        <w:jc w:val="both"/>
        <w:rPr>
          <w:rFonts w:ascii="Arial Narrow" w:eastAsia="Times New Roman" w:hAnsi="Arial Narrow" w:cs="Arial"/>
          <w:sz w:val="24"/>
          <w:szCs w:val="20"/>
          <w:lang w:eastAsia="pt-BR"/>
        </w:rPr>
      </w:pPr>
      <w:r>
        <w:rPr>
          <w:rFonts w:ascii="Arial Narrow" w:eastAsia="Times New Roman" w:hAnsi="Arial Narrow" w:cs="Arial"/>
          <w:szCs w:val="20"/>
          <w:lang w:eastAsia="pt-BR"/>
        </w:rPr>
        <w:tab/>
      </w:r>
      <w:r w:rsidR="009164CD" w:rsidRPr="00DE574A">
        <w:rPr>
          <w:rFonts w:ascii="Arial Narrow" w:eastAsia="Times New Roman" w:hAnsi="Arial Narrow" w:cs="Arial"/>
          <w:b/>
          <w:bCs/>
          <w:sz w:val="24"/>
          <w:szCs w:val="20"/>
          <w:lang w:eastAsia="pt-BR"/>
        </w:rPr>
        <w:t xml:space="preserve">Art. </w:t>
      </w:r>
      <w:r w:rsidR="00EE4CCA">
        <w:rPr>
          <w:rFonts w:ascii="Arial Narrow" w:eastAsia="Times New Roman" w:hAnsi="Arial Narrow" w:cs="Arial"/>
          <w:b/>
          <w:bCs/>
          <w:sz w:val="24"/>
          <w:szCs w:val="20"/>
          <w:lang w:eastAsia="pt-BR"/>
        </w:rPr>
        <w:t>3</w:t>
      </w:r>
      <w:r w:rsidR="009164CD" w:rsidRPr="00DE574A">
        <w:rPr>
          <w:rFonts w:ascii="Arial Narrow" w:eastAsia="Times New Roman" w:hAnsi="Arial Narrow" w:cs="Arial"/>
          <w:b/>
          <w:bCs/>
          <w:sz w:val="24"/>
          <w:szCs w:val="20"/>
          <w:lang w:eastAsia="pt-BR"/>
        </w:rPr>
        <w:t>º</w:t>
      </w:r>
      <w:r w:rsidR="009164CD">
        <w:rPr>
          <w:rFonts w:ascii="Arial Narrow" w:eastAsia="Times New Roman" w:hAnsi="Arial Narrow" w:cs="Arial"/>
          <w:b/>
          <w:bCs/>
          <w:sz w:val="24"/>
          <w:szCs w:val="20"/>
          <w:lang w:eastAsia="pt-BR"/>
        </w:rPr>
        <w:t xml:space="preserve"> </w:t>
      </w:r>
      <w:r w:rsidR="009164CD">
        <w:rPr>
          <w:rFonts w:ascii="Arial Narrow" w:eastAsia="Times New Roman" w:hAnsi="Arial Narrow" w:cs="Arial"/>
          <w:bCs/>
          <w:sz w:val="24"/>
          <w:szCs w:val="20"/>
          <w:lang w:eastAsia="pt-BR"/>
        </w:rPr>
        <w:t>Esta lei entrará em vigor na data de sua publicação</w:t>
      </w:r>
      <w:r w:rsidR="00C90FBF">
        <w:rPr>
          <w:rFonts w:ascii="Arial Narrow" w:eastAsia="Times New Roman" w:hAnsi="Arial Narrow" w:cs="Arial"/>
          <w:sz w:val="24"/>
          <w:szCs w:val="20"/>
          <w:lang w:eastAsia="pt-BR"/>
        </w:rPr>
        <w:t>.</w:t>
      </w:r>
    </w:p>
    <w:p w:rsidR="00DE574A" w:rsidRPr="009164CD" w:rsidRDefault="00DE574A" w:rsidP="00D658E6">
      <w:pPr>
        <w:tabs>
          <w:tab w:val="left" w:pos="1920"/>
        </w:tabs>
        <w:spacing w:after="120" w:line="360" w:lineRule="auto"/>
        <w:jc w:val="both"/>
        <w:rPr>
          <w:rFonts w:ascii="Arial Narrow" w:eastAsia="Times New Roman" w:hAnsi="Arial Narrow" w:cs="Arial"/>
          <w:sz w:val="2"/>
          <w:szCs w:val="20"/>
          <w:lang w:eastAsia="pt-BR"/>
        </w:rPr>
      </w:pPr>
    </w:p>
    <w:p w:rsidR="008E470A" w:rsidRPr="009164CD" w:rsidRDefault="002B541C" w:rsidP="00D658E6">
      <w:pPr>
        <w:tabs>
          <w:tab w:val="left" w:pos="1920"/>
        </w:tabs>
        <w:spacing w:after="120" w:line="360" w:lineRule="auto"/>
        <w:jc w:val="both"/>
        <w:rPr>
          <w:rFonts w:ascii="Arial Narrow" w:hAnsi="Arial Narrow" w:cs="Arial"/>
          <w:sz w:val="24"/>
          <w:szCs w:val="20"/>
        </w:rPr>
      </w:pPr>
      <w:r w:rsidRPr="009164CD">
        <w:rPr>
          <w:rFonts w:ascii="Arial Narrow" w:eastAsia="Times New Roman" w:hAnsi="Arial Narrow" w:cs="Arial"/>
          <w:sz w:val="24"/>
          <w:szCs w:val="20"/>
          <w:lang w:eastAsia="pt-BR"/>
        </w:rPr>
        <w:t xml:space="preserve">        </w:t>
      </w:r>
      <w:r w:rsidR="008E470A" w:rsidRPr="009164CD">
        <w:rPr>
          <w:rFonts w:ascii="Arial Narrow" w:eastAsia="Times New Roman" w:hAnsi="Arial Narrow" w:cs="Arial"/>
          <w:sz w:val="24"/>
          <w:szCs w:val="20"/>
          <w:lang w:eastAsia="pt-BR"/>
        </w:rPr>
        <w:t xml:space="preserve">       </w:t>
      </w:r>
      <w:r w:rsidRPr="009164CD">
        <w:rPr>
          <w:rFonts w:ascii="Arial Narrow" w:eastAsia="Times New Roman" w:hAnsi="Arial Narrow" w:cs="Arial"/>
          <w:sz w:val="24"/>
          <w:szCs w:val="20"/>
          <w:lang w:eastAsia="pt-BR"/>
        </w:rPr>
        <w:t xml:space="preserve"> </w:t>
      </w:r>
      <w:r w:rsidR="004B3177" w:rsidRPr="009164CD">
        <w:rPr>
          <w:rFonts w:ascii="Arial Narrow" w:hAnsi="Arial Narrow" w:cs="Arial"/>
          <w:sz w:val="24"/>
          <w:szCs w:val="20"/>
        </w:rPr>
        <w:t xml:space="preserve">Morrinhos, </w:t>
      </w:r>
      <w:r w:rsidR="00922B35">
        <w:rPr>
          <w:rFonts w:ascii="Arial Narrow" w:hAnsi="Arial Narrow" w:cs="Arial"/>
          <w:sz w:val="24"/>
          <w:szCs w:val="20"/>
        </w:rPr>
        <w:t>09</w:t>
      </w:r>
      <w:r w:rsidR="00C35310">
        <w:rPr>
          <w:rFonts w:ascii="Arial Narrow" w:hAnsi="Arial Narrow" w:cs="Arial"/>
          <w:sz w:val="24"/>
          <w:szCs w:val="20"/>
        </w:rPr>
        <w:t xml:space="preserve"> de </w:t>
      </w:r>
      <w:r w:rsidR="00922B35">
        <w:rPr>
          <w:rFonts w:ascii="Arial Narrow" w:hAnsi="Arial Narrow" w:cs="Arial"/>
          <w:sz w:val="24"/>
          <w:szCs w:val="20"/>
        </w:rPr>
        <w:t xml:space="preserve">novembro </w:t>
      </w:r>
      <w:r w:rsidR="00C35310">
        <w:rPr>
          <w:rFonts w:ascii="Arial Narrow" w:hAnsi="Arial Narrow" w:cs="Arial"/>
          <w:sz w:val="24"/>
          <w:szCs w:val="20"/>
        </w:rPr>
        <w:t>de 2016</w:t>
      </w:r>
      <w:r w:rsidR="00F61E40">
        <w:rPr>
          <w:rFonts w:ascii="Arial Narrow" w:hAnsi="Arial Narrow" w:cs="Arial"/>
          <w:sz w:val="24"/>
          <w:szCs w:val="20"/>
        </w:rPr>
        <w:t>; 17</w:t>
      </w:r>
      <w:r w:rsidR="00922B35">
        <w:rPr>
          <w:rFonts w:ascii="Arial Narrow" w:hAnsi="Arial Narrow" w:cs="Arial"/>
          <w:sz w:val="24"/>
          <w:szCs w:val="20"/>
        </w:rPr>
        <w:t>1º de Fundação e 134</w:t>
      </w:r>
      <w:r w:rsidR="008E470A" w:rsidRPr="009164CD">
        <w:rPr>
          <w:rFonts w:ascii="Arial Narrow" w:hAnsi="Arial Narrow" w:cs="Arial"/>
          <w:sz w:val="24"/>
          <w:szCs w:val="20"/>
        </w:rPr>
        <w:t>º de Emancipação.</w:t>
      </w:r>
    </w:p>
    <w:p w:rsidR="004B3177" w:rsidRPr="009167BE" w:rsidRDefault="004B3177" w:rsidP="004B3177">
      <w:pPr>
        <w:spacing w:after="0" w:line="240" w:lineRule="auto"/>
        <w:jc w:val="center"/>
        <w:rPr>
          <w:rFonts w:ascii="Arial Narrow" w:hAnsi="Arial Narrow" w:cs="Arial"/>
          <w:iCs/>
          <w:color w:val="000000" w:themeColor="text1"/>
          <w:szCs w:val="24"/>
        </w:rPr>
      </w:pPr>
      <w:r w:rsidRPr="009167BE">
        <w:rPr>
          <w:rFonts w:ascii="Arial Narrow" w:hAnsi="Arial Narrow" w:cs="Arial"/>
          <w:iCs/>
          <w:color w:val="000000" w:themeColor="text1"/>
          <w:szCs w:val="24"/>
        </w:rPr>
        <w:t>ROGÉRIO CARLOS TRONCOSO CHAVES</w:t>
      </w:r>
    </w:p>
    <w:p w:rsidR="004B3177" w:rsidRPr="009167BE" w:rsidRDefault="004B3177" w:rsidP="004B3177">
      <w:pPr>
        <w:spacing w:after="0" w:line="240" w:lineRule="auto"/>
        <w:jc w:val="center"/>
        <w:rPr>
          <w:rFonts w:ascii="Arial Narrow" w:hAnsi="Arial Narrow" w:cs="Arial"/>
          <w:iCs/>
          <w:color w:val="000000" w:themeColor="text1"/>
          <w:szCs w:val="24"/>
        </w:rPr>
      </w:pPr>
      <w:r w:rsidRPr="009167BE">
        <w:rPr>
          <w:rFonts w:ascii="Arial Narrow" w:hAnsi="Arial Narrow" w:cs="Arial"/>
          <w:iCs/>
          <w:color w:val="000000" w:themeColor="text1"/>
          <w:szCs w:val="24"/>
        </w:rPr>
        <w:t>=Prefeito=</w:t>
      </w:r>
    </w:p>
    <w:p w:rsidR="004B3177" w:rsidRPr="00EE4CCA" w:rsidRDefault="004B3177" w:rsidP="004B3177">
      <w:pPr>
        <w:spacing w:after="0" w:line="240" w:lineRule="auto"/>
        <w:jc w:val="center"/>
        <w:rPr>
          <w:rFonts w:ascii="Arial Narrow" w:hAnsi="Arial Narrow" w:cs="Arial"/>
          <w:iCs/>
          <w:color w:val="000000" w:themeColor="text1"/>
          <w:szCs w:val="24"/>
        </w:rPr>
      </w:pPr>
    </w:p>
    <w:sectPr w:rsidR="004B3177" w:rsidRPr="00EE4CCA" w:rsidSect="002B541C">
      <w:headerReference w:type="default" r:id="rId6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369" w:rsidRDefault="00C17369" w:rsidP="008E470A">
      <w:pPr>
        <w:spacing w:after="0" w:line="240" w:lineRule="auto"/>
      </w:pPr>
      <w:r>
        <w:separator/>
      </w:r>
    </w:p>
  </w:endnote>
  <w:endnote w:type="continuationSeparator" w:id="0">
    <w:p w:rsidR="00C17369" w:rsidRDefault="00C17369" w:rsidP="008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369" w:rsidRDefault="00C17369" w:rsidP="008E470A">
      <w:pPr>
        <w:spacing w:after="0" w:line="240" w:lineRule="auto"/>
      </w:pPr>
      <w:r>
        <w:separator/>
      </w:r>
    </w:p>
  </w:footnote>
  <w:footnote w:type="continuationSeparator" w:id="0">
    <w:p w:rsidR="00C17369" w:rsidRDefault="00C17369" w:rsidP="008E4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B9" w:rsidRDefault="00B96D0F" w:rsidP="008E470A">
    <w:pPr>
      <w:spacing w:after="0"/>
      <w:jc w:val="center"/>
      <w:rPr>
        <w:b/>
      </w:rPr>
    </w:pP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5.35pt;width:50.4pt;height:51.9pt;z-index:251658240;mso-position-horizontal:center">
          <v:imagedata r:id="rId1" o:title=""/>
        </v:shape>
        <o:OLEObject Type="Embed" ProgID="CDraw5" ShapeID="_x0000_s2049" DrawAspect="Content" ObjectID="_1541489911" r:id="rId2"/>
      </w:pict>
    </w:r>
  </w:p>
  <w:p w:rsidR="008A14B9" w:rsidRDefault="008A14B9" w:rsidP="008E470A">
    <w:pPr>
      <w:spacing w:after="0"/>
      <w:jc w:val="center"/>
      <w:rPr>
        <w:b/>
      </w:rPr>
    </w:pPr>
  </w:p>
  <w:p w:rsidR="008A14B9" w:rsidRPr="003D4E9A" w:rsidRDefault="008A14B9" w:rsidP="008E470A">
    <w:pPr>
      <w:spacing w:after="0"/>
      <w:jc w:val="center"/>
      <w:rPr>
        <w:b/>
        <w:sz w:val="6"/>
      </w:rPr>
    </w:pPr>
  </w:p>
  <w:p w:rsidR="008A14B9" w:rsidRPr="004C4314" w:rsidRDefault="008A14B9" w:rsidP="008E470A">
    <w:pPr>
      <w:spacing w:after="0"/>
      <w:jc w:val="center"/>
      <w:rPr>
        <w:b/>
      </w:rPr>
    </w:pPr>
    <w:r w:rsidRPr="004C4314">
      <w:rPr>
        <w:b/>
      </w:rPr>
      <w:t>MUNICÍPIO DE MORRINHOS</w:t>
    </w:r>
  </w:p>
  <w:p w:rsidR="008A14B9" w:rsidRPr="004C4314" w:rsidRDefault="008A14B9" w:rsidP="008E470A">
    <w:pPr>
      <w:pStyle w:val="Cabealho"/>
      <w:jc w:val="center"/>
      <w:rPr>
        <w:b/>
      </w:rPr>
    </w:pPr>
    <w:r w:rsidRPr="004C4314">
      <w:rPr>
        <w:b/>
      </w:rPr>
      <w:t>Estado de Goiás</w:t>
    </w:r>
  </w:p>
  <w:p w:rsidR="008A14B9" w:rsidRPr="004C4314" w:rsidRDefault="008A14B9" w:rsidP="008E470A">
    <w:pPr>
      <w:pStyle w:val="Cabealho"/>
      <w:pBdr>
        <w:top w:val="double" w:sz="4" w:space="1" w:color="auto"/>
      </w:pBdr>
      <w:tabs>
        <w:tab w:val="left" w:pos="3282"/>
      </w:tabs>
    </w:pPr>
  </w:p>
  <w:p w:rsidR="008A14B9" w:rsidRDefault="008A14B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541C"/>
    <w:rsid w:val="000676D2"/>
    <w:rsid w:val="001A57E7"/>
    <w:rsid w:val="00281B47"/>
    <w:rsid w:val="002A1C85"/>
    <w:rsid w:val="002B541C"/>
    <w:rsid w:val="002D6B3F"/>
    <w:rsid w:val="003A3EC1"/>
    <w:rsid w:val="00422A85"/>
    <w:rsid w:val="00431C03"/>
    <w:rsid w:val="004321ED"/>
    <w:rsid w:val="00485DB5"/>
    <w:rsid w:val="004B3177"/>
    <w:rsid w:val="004C2074"/>
    <w:rsid w:val="00502957"/>
    <w:rsid w:val="005739D1"/>
    <w:rsid w:val="005A153F"/>
    <w:rsid w:val="005D7CD6"/>
    <w:rsid w:val="00626550"/>
    <w:rsid w:val="00660AA6"/>
    <w:rsid w:val="00696BA1"/>
    <w:rsid w:val="00763E53"/>
    <w:rsid w:val="007E0F76"/>
    <w:rsid w:val="007E3B2A"/>
    <w:rsid w:val="00847438"/>
    <w:rsid w:val="008506FB"/>
    <w:rsid w:val="00870394"/>
    <w:rsid w:val="00877D09"/>
    <w:rsid w:val="00896926"/>
    <w:rsid w:val="008A14B9"/>
    <w:rsid w:val="008C15C4"/>
    <w:rsid w:val="008E470A"/>
    <w:rsid w:val="008E5B79"/>
    <w:rsid w:val="009164CD"/>
    <w:rsid w:val="00922B35"/>
    <w:rsid w:val="00962682"/>
    <w:rsid w:val="00973888"/>
    <w:rsid w:val="009D0EA4"/>
    <w:rsid w:val="009D6DEA"/>
    <w:rsid w:val="00A257B3"/>
    <w:rsid w:val="00A70D70"/>
    <w:rsid w:val="00A922D7"/>
    <w:rsid w:val="00B96D0F"/>
    <w:rsid w:val="00BC192C"/>
    <w:rsid w:val="00C040C2"/>
    <w:rsid w:val="00C17369"/>
    <w:rsid w:val="00C35310"/>
    <w:rsid w:val="00C436A5"/>
    <w:rsid w:val="00C77D59"/>
    <w:rsid w:val="00C90FBF"/>
    <w:rsid w:val="00CB21FC"/>
    <w:rsid w:val="00D00EBB"/>
    <w:rsid w:val="00D658E6"/>
    <w:rsid w:val="00D83415"/>
    <w:rsid w:val="00DE4B58"/>
    <w:rsid w:val="00DE574A"/>
    <w:rsid w:val="00ED10F3"/>
    <w:rsid w:val="00EE0A05"/>
    <w:rsid w:val="00EE4CCA"/>
    <w:rsid w:val="00EF116B"/>
    <w:rsid w:val="00F0690F"/>
    <w:rsid w:val="00F21DE3"/>
    <w:rsid w:val="00F42729"/>
    <w:rsid w:val="00F61E40"/>
    <w:rsid w:val="00FD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70A"/>
  </w:style>
  <w:style w:type="paragraph" w:styleId="Rodap">
    <w:name w:val="footer"/>
    <w:basedOn w:val="Normal"/>
    <w:link w:val="RodapChar"/>
    <w:uiPriority w:val="99"/>
    <w:semiHidden/>
    <w:unhideWhenUsed/>
    <w:rsid w:val="008E4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470A"/>
  </w:style>
  <w:style w:type="paragraph" w:styleId="Textodebalo">
    <w:name w:val="Balloon Text"/>
    <w:basedOn w:val="Normal"/>
    <w:link w:val="TextodebaloChar"/>
    <w:uiPriority w:val="99"/>
    <w:semiHidden/>
    <w:unhideWhenUsed/>
    <w:rsid w:val="008E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7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65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96BA1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696BA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96BA1"/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2B3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2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Jane</cp:lastModifiedBy>
  <cp:revision>7</cp:revision>
  <cp:lastPrinted>2016-11-24T10:00:00Z</cp:lastPrinted>
  <dcterms:created xsi:type="dcterms:W3CDTF">2016-11-09T15:59:00Z</dcterms:created>
  <dcterms:modified xsi:type="dcterms:W3CDTF">2016-11-24T12:52:00Z</dcterms:modified>
</cp:coreProperties>
</file>